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6D" w:rsidRDefault="007D796D" w:rsidP="007D796D">
      <w:pPr>
        <w:pStyle w:val="Heading1"/>
        <w:ind w:left="644"/>
      </w:pPr>
      <w:proofErr w:type="spellStart"/>
      <w:r>
        <w:t>Anexa</w:t>
      </w:r>
      <w:proofErr w:type="spellEnd"/>
      <w:r>
        <w:t xml:space="preserve"> nr.2</w:t>
      </w:r>
      <w:r>
        <w:rPr>
          <w:sz w:val="24"/>
          <w:vertAlign w:val="baseline"/>
        </w:rPr>
        <w:t xml:space="preserve"> </w:t>
      </w:r>
    </w:p>
    <w:p w:rsidR="007D796D" w:rsidRDefault="007D796D" w:rsidP="007D796D">
      <w:pPr>
        <w:pStyle w:val="ListParagraph"/>
        <w:spacing w:after="0" w:line="276" w:lineRule="auto"/>
        <w:ind w:left="644" w:right="0" w:firstLine="0"/>
        <w:jc w:val="right"/>
        <w:rPr>
          <w:sz w:val="24"/>
        </w:rPr>
      </w:pPr>
      <w:proofErr w:type="gramStart"/>
      <w:r>
        <w:rPr>
          <w:sz w:val="24"/>
        </w:rPr>
        <w:t>la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Regulamentul</w:t>
      </w:r>
      <w:proofErr w:type="spellEnd"/>
      <w:r>
        <w:rPr>
          <w:sz w:val="24"/>
        </w:rPr>
        <w:t xml:space="preserve"> cu </w:t>
      </w:r>
      <w:proofErr w:type="spellStart"/>
      <w:r>
        <w:rPr>
          <w:sz w:val="24"/>
        </w:rPr>
        <w:t>privire</w:t>
      </w:r>
      <w:proofErr w:type="spellEnd"/>
      <w:r>
        <w:rPr>
          <w:sz w:val="24"/>
        </w:rPr>
        <w:t xml:space="preserve"> la</w:t>
      </w:r>
    </w:p>
    <w:p w:rsidR="007D796D" w:rsidRDefault="007D796D" w:rsidP="007D796D">
      <w:pPr>
        <w:pStyle w:val="ListParagraph"/>
        <w:spacing w:after="0" w:line="276" w:lineRule="auto"/>
        <w:ind w:left="644" w:right="0" w:firstLine="0"/>
        <w:jc w:val="right"/>
        <w:rPr>
          <w:sz w:val="24"/>
        </w:rPr>
      </w:pPr>
      <w:proofErr w:type="spellStart"/>
      <w:proofErr w:type="gramStart"/>
      <w:r>
        <w:rPr>
          <w:sz w:val="24"/>
        </w:rPr>
        <w:t>criteriile</w:t>
      </w:r>
      <w:proofErr w:type="spellEnd"/>
      <w:proofErr w:type="gramEnd"/>
      <w:r>
        <w:rPr>
          <w:sz w:val="24"/>
        </w:rPr>
        <w:t xml:space="preserve"> de </w:t>
      </w:r>
      <w:proofErr w:type="spellStart"/>
      <w:r>
        <w:rPr>
          <w:sz w:val="24"/>
        </w:rPr>
        <w:t>selecţie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promovare</w:t>
      </w:r>
      <w:proofErr w:type="spellEnd"/>
      <w:r>
        <w:rPr>
          <w:sz w:val="24"/>
        </w:rPr>
        <w:t xml:space="preserve">  </w:t>
      </w:r>
    </w:p>
    <w:p w:rsidR="007D796D" w:rsidRDefault="007D796D" w:rsidP="007D796D">
      <w:pPr>
        <w:pStyle w:val="ListParagraph"/>
        <w:spacing w:after="0" w:line="276" w:lineRule="auto"/>
        <w:ind w:left="644" w:right="0" w:firstLine="0"/>
        <w:jc w:val="right"/>
      </w:pPr>
      <w:proofErr w:type="spellStart"/>
      <w:proofErr w:type="gramStart"/>
      <w:r>
        <w:rPr>
          <w:sz w:val="24"/>
        </w:rPr>
        <w:t>şi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transferare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judecătorilor</w:t>
      </w:r>
      <w:proofErr w:type="spellEnd"/>
      <w:r>
        <w:rPr>
          <w:b/>
          <w:i/>
          <w:sz w:val="24"/>
        </w:rPr>
        <w:t xml:space="preserve"> </w:t>
      </w:r>
    </w:p>
    <w:p w:rsidR="007D796D" w:rsidRDefault="007D796D" w:rsidP="007D796D">
      <w:pPr>
        <w:pStyle w:val="ListParagraph"/>
        <w:spacing w:after="0"/>
        <w:ind w:left="2160" w:right="0" w:firstLine="0"/>
        <w:jc w:val="right"/>
        <w:rPr>
          <w:sz w:val="16"/>
          <w:szCs w:val="16"/>
        </w:rPr>
      </w:pPr>
    </w:p>
    <w:p w:rsidR="007D796D" w:rsidRDefault="007D796D" w:rsidP="007D796D">
      <w:pPr>
        <w:pStyle w:val="ListParagraph"/>
        <w:spacing w:after="0"/>
        <w:ind w:left="644" w:firstLine="0"/>
        <w:jc w:val="center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Planul</w:t>
      </w:r>
      <w:proofErr w:type="spellEnd"/>
      <w:r>
        <w:rPr>
          <w:b/>
          <w:i/>
          <w:sz w:val="24"/>
          <w:szCs w:val="24"/>
        </w:rPr>
        <w:t>-tip/</w:t>
      </w:r>
      <w:proofErr w:type="spellStart"/>
      <w:r>
        <w:rPr>
          <w:b/>
          <w:i/>
          <w:sz w:val="24"/>
          <w:szCs w:val="24"/>
        </w:rPr>
        <w:t>strategie</w:t>
      </w:r>
      <w:proofErr w:type="spellEnd"/>
      <w:r>
        <w:rPr>
          <w:b/>
          <w:i/>
          <w:sz w:val="24"/>
          <w:szCs w:val="24"/>
        </w:rPr>
        <w:t xml:space="preserve">-tip de </w:t>
      </w:r>
      <w:proofErr w:type="spellStart"/>
      <w:r>
        <w:rPr>
          <w:b/>
          <w:i/>
          <w:sz w:val="24"/>
          <w:szCs w:val="24"/>
        </w:rPr>
        <w:t>activitate</w:t>
      </w:r>
      <w:proofErr w:type="spellEnd"/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a</w:t>
      </w:r>
      <w:proofErr w:type="gram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inastanței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judecătorești</w:t>
      </w:r>
      <w:proofErr w:type="spellEnd"/>
      <w:r>
        <w:rPr>
          <w:b/>
          <w:i/>
          <w:sz w:val="24"/>
          <w:szCs w:val="24"/>
        </w:rPr>
        <w:t xml:space="preserve"> </w:t>
      </w:r>
    </w:p>
    <w:p w:rsidR="007D796D" w:rsidRDefault="007D796D" w:rsidP="007D796D">
      <w:pPr>
        <w:pStyle w:val="ListParagraph"/>
        <w:spacing w:after="0"/>
        <w:ind w:left="644" w:firstLine="0"/>
        <w:jc w:val="center"/>
        <w:rPr>
          <w:b/>
          <w:i/>
          <w:sz w:val="24"/>
          <w:szCs w:val="24"/>
        </w:rPr>
      </w:pPr>
      <w:proofErr w:type="spellStart"/>
      <w:proofErr w:type="gramStart"/>
      <w:r>
        <w:rPr>
          <w:b/>
          <w:i/>
          <w:sz w:val="24"/>
          <w:szCs w:val="24"/>
        </w:rPr>
        <w:t>pentru</w:t>
      </w:r>
      <w:proofErr w:type="spellEnd"/>
      <w:proofErr w:type="gram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perioada</w:t>
      </w:r>
      <w:proofErr w:type="spellEnd"/>
      <w:r>
        <w:rPr>
          <w:b/>
          <w:i/>
          <w:sz w:val="24"/>
          <w:szCs w:val="24"/>
        </w:rPr>
        <w:t xml:space="preserve"> de (4 </w:t>
      </w:r>
      <w:proofErr w:type="spellStart"/>
      <w:r>
        <w:rPr>
          <w:b/>
          <w:i/>
          <w:sz w:val="24"/>
          <w:szCs w:val="24"/>
        </w:rPr>
        <w:t>ani</w:t>
      </w:r>
      <w:proofErr w:type="spellEnd"/>
      <w:r>
        <w:rPr>
          <w:b/>
          <w:i/>
          <w:sz w:val="24"/>
          <w:szCs w:val="24"/>
        </w:rPr>
        <w:t>)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2830"/>
        <w:gridCol w:w="2126"/>
        <w:gridCol w:w="1480"/>
        <w:gridCol w:w="2631"/>
      </w:tblGrid>
      <w:tr w:rsidR="007D796D" w:rsidTr="00A4176B">
        <w:tblPrEx>
          <w:tblCellMar>
            <w:top w:w="0" w:type="dxa"/>
            <w:bottom w:w="0" w:type="dxa"/>
          </w:tblCellMar>
        </w:tblPrEx>
        <w:trPr>
          <w:trHeight w:val="90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jc w:val="center"/>
              <w:textAlignment w:val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Nr.</w:t>
            </w:r>
          </w:p>
          <w:p w:rsidR="007D796D" w:rsidRDefault="007D796D" w:rsidP="00A4176B">
            <w:pPr>
              <w:jc w:val="center"/>
              <w:textAlignment w:val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d/o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jc w:val="center"/>
              <w:textAlignment w:val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Acțiuni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jc w:val="center"/>
              <w:textAlignment w:val="auto"/>
            </w:pPr>
            <w:proofErr w:type="spellStart"/>
            <w:r>
              <w:rPr>
                <w:b/>
                <w:i/>
                <w:sz w:val="24"/>
                <w:szCs w:val="24"/>
              </w:rPr>
              <w:t>Subacțiuni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jc w:val="center"/>
              <w:textAlignment w:val="auto"/>
              <w:rPr>
                <w:b/>
                <w:i/>
                <w:sz w:val="24"/>
                <w:szCs w:val="24"/>
                <w:lang w:val="ro-RO"/>
              </w:rPr>
            </w:pPr>
            <w:r>
              <w:rPr>
                <w:b/>
                <w:i/>
                <w:sz w:val="24"/>
                <w:szCs w:val="24"/>
                <w:lang w:val="ro-RO"/>
              </w:rPr>
              <w:t>Termen de realizare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jc w:val="center"/>
              <w:textAlignment w:val="auto"/>
              <w:rPr>
                <w:b/>
                <w:i/>
                <w:sz w:val="24"/>
                <w:szCs w:val="24"/>
                <w:lang w:val="ro-RO"/>
              </w:rPr>
            </w:pPr>
            <w:r>
              <w:rPr>
                <w:b/>
                <w:i/>
                <w:sz w:val="24"/>
                <w:szCs w:val="24"/>
                <w:lang w:val="ro-RO"/>
              </w:rPr>
              <w:t>Rezultat scontat</w:t>
            </w:r>
          </w:p>
        </w:tc>
      </w:tr>
      <w:tr w:rsidR="007D796D" w:rsidTr="00A417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jc w:val="center"/>
              <w:textAlignment w:val="auto"/>
              <w:rPr>
                <w:b/>
                <w:i/>
                <w:sz w:val="24"/>
                <w:szCs w:val="24"/>
                <w:lang w:val="ro-RO"/>
              </w:rPr>
            </w:pPr>
            <w:r>
              <w:rPr>
                <w:b/>
                <w:i/>
                <w:sz w:val="24"/>
                <w:szCs w:val="24"/>
                <w:lang w:val="ro-RO"/>
              </w:rPr>
              <w:t>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jc w:val="center"/>
              <w:textAlignment w:val="auto"/>
              <w:rPr>
                <w:b/>
                <w:i/>
                <w:sz w:val="24"/>
                <w:szCs w:val="24"/>
                <w:lang w:val="ro-RO"/>
              </w:rPr>
            </w:pPr>
            <w:r>
              <w:rPr>
                <w:b/>
                <w:i/>
                <w:sz w:val="24"/>
                <w:szCs w:val="24"/>
                <w:lang w:val="ro-RO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jc w:val="center"/>
              <w:textAlignment w:val="auto"/>
              <w:rPr>
                <w:b/>
                <w:i/>
                <w:sz w:val="24"/>
                <w:szCs w:val="24"/>
                <w:lang w:val="ro-RO"/>
              </w:rPr>
            </w:pPr>
            <w:r>
              <w:rPr>
                <w:b/>
                <w:i/>
                <w:sz w:val="24"/>
                <w:szCs w:val="24"/>
                <w:lang w:val="ro-RO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jc w:val="center"/>
              <w:textAlignment w:val="auto"/>
              <w:rPr>
                <w:b/>
                <w:i/>
                <w:sz w:val="24"/>
                <w:szCs w:val="24"/>
                <w:lang w:val="ro-RO"/>
              </w:rPr>
            </w:pPr>
            <w:r>
              <w:rPr>
                <w:b/>
                <w:i/>
                <w:sz w:val="24"/>
                <w:szCs w:val="24"/>
                <w:lang w:val="ro-RO"/>
              </w:rPr>
              <w:t>4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jc w:val="center"/>
              <w:textAlignment w:val="auto"/>
              <w:rPr>
                <w:b/>
                <w:i/>
                <w:sz w:val="24"/>
                <w:szCs w:val="24"/>
                <w:lang w:val="ro-RO"/>
              </w:rPr>
            </w:pPr>
            <w:r>
              <w:rPr>
                <w:b/>
                <w:i/>
                <w:sz w:val="24"/>
                <w:szCs w:val="24"/>
                <w:lang w:val="ro-RO"/>
              </w:rPr>
              <w:t>5</w:t>
            </w:r>
          </w:p>
        </w:tc>
      </w:tr>
      <w:tr w:rsidR="007D796D" w:rsidTr="00A417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jc w:val="center"/>
              <w:textAlignment w:val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Obiectivul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nr.1 </w:t>
            </w:r>
          </w:p>
          <w:p w:rsidR="007D796D" w:rsidRDefault="007D796D" w:rsidP="00A4176B">
            <w:pPr>
              <w:jc w:val="center"/>
              <w:textAlignment w:val="auto"/>
            </w:pPr>
            <w:proofErr w:type="spellStart"/>
            <w:r>
              <w:rPr>
                <w:b/>
                <w:i/>
                <w:sz w:val="24"/>
                <w:szCs w:val="24"/>
              </w:rPr>
              <w:t>Organizarea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și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asigurarea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desfășurării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eficiente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a </w:t>
            </w:r>
            <w:proofErr w:type="spellStart"/>
            <w:r>
              <w:rPr>
                <w:b/>
                <w:i/>
                <w:sz w:val="24"/>
                <w:szCs w:val="24"/>
              </w:rPr>
              <w:t>activității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instanței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i/>
                <w:sz w:val="24"/>
                <w:szCs w:val="24"/>
              </w:rPr>
              <w:t>judecată</w:t>
            </w:r>
            <w:proofErr w:type="spellEnd"/>
          </w:p>
        </w:tc>
      </w:tr>
      <w:tr w:rsidR="007D796D" w:rsidTr="00A4176B">
        <w:tblPrEx>
          <w:tblCellMar>
            <w:top w:w="0" w:type="dxa"/>
            <w:bottom w:w="0" w:type="dxa"/>
          </w:tblCellMar>
        </w:tblPrEx>
        <w:trPr>
          <w:trHeight w:val="2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textAlignment w:val="auto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textAlignment w:val="auto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textAlignment w:val="auto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textAlignment w:val="auto"/>
              <w:rPr>
                <w:b/>
                <w:i/>
                <w:sz w:val="24"/>
                <w:szCs w:val="24"/>
                <w:lang w:val="ro-RO"/>
              </w:rPr>
            </w:pPr>
          </w:p>
        </w:tc>
      </w:tr>
      <w:tr w:rsidR="007D796D" w:rsidTr="00A4176B">
        <w:tblPrEx>
          <w:tblCellMar>
            <w:top w:w="0" w:type="dxa"/>
            <w:bottom w:w="0" w:type="dxa"/>
          </w:tblCellMar>
        </w:tblPrEx>
        <w:trPr>
          <w:trHeight w:val="30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textAlignment w:val="auto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textAlignment w:val="auto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textAlignment w:val="auto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textAlignment w:val="auto"/>
              <w:rPr>
                <w:b/>
                <w:i/>
                <w:sz w:val="24"/>
                <w:szCs w:val="24"/>
                <w:lang w:val="ro-RO"/>
              </w:rPr>
            </w:pPr>
          </w:p>
        </w:tc>
      </w:tr>
      <w:tr w:rsidR="007D796D" w:rsidTr="00A4176B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textAlignment w:val="auto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textAlignment w:val="auto"/>
            </w:pPr>
            <w:r>
              <w:rPr>
                <w:sz w:val="24"/>
                <w:szCs w:val="24"/>
                <w:lang w:val="ro-RO"/>
              </w:rPr>
              <w:t xml:space="preserve">1.3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textAlignment w:val="auto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textAlignment w:val="auto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textAlignment w:val="auto"/>
              <w:rPr>
                <w:b/>
                <w:i/>
                <w:sz w:val="24"/>
                <w:szCs w:val="24"/>
                <w:lang w:val="ro-RO"/>
              </w:rPr>
            </w:pPr>
          </w:p>
        </w:tc>
      </w:tr>
      <w:tr w:rsidR="007D796D" w:rsidTr="00A4176B">
        <w:tblPrEx>
          <w:tblCellMar>
            <w:top w:w="0" w:type="dxa"/>
            <w:bottom w:w="0" w:type="dxa"/>
          </w:tblCellMar>
        </w:tblPrEx>
        <w:trPr>
          <w:trHeight w:val="592"/>
          <w:jc w:val="center"/>
        </w:trPr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spacing w:after="0"/>
              <w:jc w:val="center"/>
              <w:textAlignment w:val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Obiectivul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nr.2</w:t>
            </w:r>
          </w:p>
          <w:p w:rsidR="007D796D" w:rsidRDefault="007D796D" w:rsidP="00A4176B">
            <w:pPr>
              <w:spacing w:after="0"/>
              <w:jc w:val="center"/>
              <w:textAlignment w:val="auto"/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Înfăptuirea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actului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i/>
                <w:sz w:val="24"/>
                <w:szCs w:val="24"/>
              </w:rPr>
              <w:t>justiție</w:t>
            </w:r>
            <w:proofErr w:type="spellEnd"/>
          </w:p>
        </w:tc>
      </w:tr>
      <w:tr w:rsidR="007D796D" w:rsidTr="00A4176B">
        <w:tblPrEx>
          <w:tblCellMar>
            <w:top w:w="0" w:type="dxa"/>
            <w:bottom w:w="0" w:type="dxa"/>
          </w:tblCellMar>
        </w:tblPrEx>
        <w:trPr>
          <w:trHeight w:val="1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jc w:val="center"/>
              <w:textAlignment w:val="auto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textAlignment w:val="auto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textAlignment w:val="auto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textAlignment w:val="auto"/>
              <w:rPr>
                <w:b/>
                <w:i/>
                <w:sz w:val="24"/>
                <w:szCs w:val="24"/>
                <w:lang w:val="ro-RO"/>
              </w:rPr>
            </w:pPr>
          </w:p>
        </w:tc>
      </w:tr>
      <w:tr w:rsidR="007D796D" w:rsidTr="00A4176B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jc w:val="center"/>
              <w:textAlignment w:val="auto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textAlignment w:val="auto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textAlignment w:val="auto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textAlignment w:val="auto"/>
              <w:rPr>
                <w:b/>
                <w:i/>
                <w:sz w:val="24"/>
                <w:szCs w:val="24"/>
                <w:lang w:val="ro-RO"/>
              </w:rPr>
            </w:pPr>
          </w:p>
        </w:tc>
      </w:tr>
      <w:tr w:rsidR="007D796D" w:rsidTr="00A4176B">
        <w:tblPrEx>
          <w:tblCellMar>
            <w:top w:w="0" w:type="dxa"/>
            <w:bottom w:w="0" w:type="dxa"/>
          </w:tblCellMar>
        </w:tblPrEx>
        <w:trPr>
          <w:trHeight w:val="29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jc w:val="center"/>
              <w:textAlignment w:val="auto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textAlignment w:val="auto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textAlignment w:val="auto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textAlignment w:val="auto"/>
              <w:rPr>
                <w:b/>
                <w:i/>
                <w:sz w:val="24"/>
                <w:szCs w:val="24"/>
                <w:lang w:val="ro-RO"/>
              </w:rPr>
            </w:pPr>
          </w:p>
        </w:tc>
      </w:tr>
      <w:tr w:rsidR="007D796D" w:rsidTr="00A417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spacing w:after="0"/>
              <w:jc w:val="center"/>
              <w:textAlignment w:val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Obiectivul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nr.3 </w:t>
            </w:r>
          </w:p>
          <w:p w:rsidR="007D796D" w:rsidRDefault="007D796D" w:rsidP="00A4176B">
            <w:pPr>
              <w:spacing w:after="0"/>
              <w:jc w:val="center"/>
              <w:textAlignment w:val="auto"/>
            </w:pPr>
            <w:r>
              <w:rPr>
                <w:b/>
                <w:i/>
                <w:sz w:val="24"/>
                <w:szCs w:val="24"/>
                <w:lang w:val="ro-RO"/>
              </w:rPr>
              <w:t>Generalizarea practicii judiciare</w:t>
            </w:r>
          </w:p>
        </w:tc>
      </w:tr>
      <w:tr w:rsidR="007D796D" w:rsidTr="00A4176B">
        <w:tblPrEx>
          <w:tblCellMar>
            <w:top w:w="0" w:type="dxa"/>
            <w:bottom w:w="0" w:type="dxa"/>
          </w:tblCellMar>
        </w:tblPrEx>
        <w:trPr>
          <w:trHeight w:val="21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textAlignment w:val="auto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textAlignment w:val="auto"/>
            </w:pPr>
            <w:r>
              <w:rPr>
                <w:sz w:val="24"/>
                <w:szCs w:val="24"/>
                <w:lang w:val="ro-RO"/>
              </w:rPr>
              <w:t xml:space="preserve">3.1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textAlignment w:val="auto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textAlignment w:val="auto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textAlignment w:val="auto"/>
              <w:rPr>
                <w:b/>
                <w:i/>
                <w:sz w:val="24"/>
                <w:szCs w:val="24"/>
                <w:lang w:val="ro-RO"/>
              </w:rPr>
            </w:pPr>
          </w:p>
        </w:tc>
      </w:tr>
      <w:tr w:rsidR="007D796D" w:rsidTr="00A4176B">
        <w:tblPrEx>
          <w:tblCellMar>
            <w:top w:w="0" w:type="dxa"/>
            <w:bottom w:w="0" w:type="dxa"/>
          </w:tblCellMar>
        </w:tblPrEx>
        <w:trPr>
          <w:trHeight w:val="32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textAlignment w:val="auto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textAlignment w:val="auto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textAlignment w:val="auto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textAlignment w:val="auto"/>
              <w:rPr>
                <w:b/>
                <w:i/>
                <w:sz w:val="24"/>
                <w:szCs w:val="24"/>
                <w:lang w:val="ro-RO"/>
              </w:rPr>
            </w:pPr>
          </w:p>
        </w:tc>
      </w:tr>
      <w:tr w:rsidR="007D796D" w:rsidTr="00A4176B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textAlignment w:val="auto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textAlignment w:val="auto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textAlignment w:val="auto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textAlignment w:val="auto"/>
              <w:rPr>
                <w:b/>
                <w:i/>
                <w:sz w:val="24"/>
                <w:szCs w:val="24"/>
                <w:lang w:val="ro-RO"/>
              </w:rPr>
            </w:pPr>
          </w:p>
        </w:tc>
      </w:tr>
    </w:tbl>
    <w:p w:rsidR="007D796D" w:rsidRDefault="007D796D" w:rsidP="007D796D">
      <w:pPr>
        <w:spacing w:after="0"/>
        <w:rPr>
          <w:vanish/>
          <w:sz w:val="24"/>
          <w:szCs w:val="24"/>
        </w:rPr>
      </w:pP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3"/>
        <w:gridCol w:w="2835"/>
        <w:gridCol w:w="2127"/>
        <w:gridCol w:w="1477"/>
        <w:gridCol w:w="2634"/>
      </w:tblGrid>
      <w:tr w:rsidR="007D796D" w:rsidTr="00A4176B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jc w:val="center"/>
              <w:textAlignment w:val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Obiectivul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nr.4</w:t>
            </w:r>
          </w:p>
          <w:p w:rsidR="007D796D" w:rsidRDefault="007D796D" w:rsidP="00A4176B">
            <w:pPr>
              <w:jc w:val="center"/>
              <w:textAlignment w:val="auto"/>
              <w:rPr>
                <w:b/>
                <w:i/>
                <w:sz w:val="24"/>
                <w:szCs w:val="24"/>
                <w:lang w:val="ro-RO"/>
              </w:rPr>
            </w:pPr>
            <w:r>
              <w:rPr>
                <w:b/>
                <w:i/>
                <w:sz w:val="24"/>
                <w:szCs w:val="24"/>
                <w:lang w:val="ro-RO"/>
              </w:rPr>
              <w:t>Formarea și instruirea continuă a personalului instanței judecătorești</w:t>
            </w:r>
          </w:p>
        </w:tc>
      </w:tr>
      <w:tr w:rsidR="007D796D" w:rsidTr="00A4176B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jc w:val="center"/>
              <w:textAlignment w:val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jc w:val="center"/>
              <w:textAlignment w:val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jc w:val="center"/>
              <w:textAlignment w:val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jc w:val="center"/>
              <w:textAlignment w:val="auto"/>
              <w:rPr>
                <w:b/>
                <w:i/>
                <w:sz w:val="24"/>
                <w:szCs w:val="24"/>
              </w:rPr>
            </w:pPr>
          </w:p>
        </w:tc>
      </w:tr>
      <w:tr w:rsidR="007D796D" w:rsidTr="00A4176B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jc w:val="center"/>
              <w:textAlignment w:val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jc w:val="center"/>
              <w:textAlignment w:val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jc w:val="center"/>
              <w:textAlignment w:val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jc w:val="center"/>
              <w:textAlignment w:val="auto"/>
              <w:rPr>
                <w:b/>
                <w:i/>
                <w:sz w:val="24"/>
                <w:szCs w:val="24"/>
              </w:rPr>
            </w:pPr>
          </w:p>
        </w:tc>
      </w:tr>
      <w:tr w:rsidR="007D796D" w:rsidTr="00A4176B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jc w:val="center"/>
              <w:textAlignment w:val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jc w:val="center"/>
              <w:textAlignment w:val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jc w:val="center"/>
              <w:textAlignment w:val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jc w:val="center"/>
              <w:textAlignment w:val="auto"/>
              <w:rPr>
                <w:b/>
                <w:i/>
                <w:sz w:val="24"/>
                <w:szCs w:val="24"/>
              </w:rPr>
            </w:pPr>
          </w:p>
        </w:tc>
      </w:tr>
      <w:tr w:rsidR="007D796D" w:rsidTr="00A4176B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spacing w:after="0"/>
              <w:jc w:val="center"/>
              <w:textAlignment w:val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Obiectivul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nr.5</w:t>
            </w:r>
          </w:p>
          <w:p w:rsidR="007D796D" w:rsidRDefault="007D796D" w:rsidP="00A4176B">
            <w:pPr>
              <w:spacing w:after="0"/>
              <w:jc w:val="center"/>
              <w:textAlignment w:val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Gestionarea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și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monitorizarea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implementării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cadrului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normativ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privind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7D796D" w:rsidRDefault="007D796D" w:rsidP="00A4176B">
            <w:pPr>
              <w:spacing w:after="0"/>
              <w:jc w:val="center"/>
              <w:textAlignment w:val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politicile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de cadre </w:t>
            </w:r>
            <w:proofErr w:type="spellStart"/>
            <w:r>
              <w:rPr>
                <w:b/>
                <w:i/>
                <w:sz w:val="24"/>
                <w:szCs w:val="24"/>
              </w:rPr>
              <w:t>sau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procedurilor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de personal</w:t>
            </w:r>
          </w:p>
        </w:tc>
      </w:tr>
      <w:tr w:rsidR="007D796D" w:rsidTr="00A4176B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jc w:val="center"/>
              <w:textAlignment w:val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jc w:val="center"/>
              <w:textAlignment w:val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jc w:val="center"/>
              <w:textAlignment w:val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jc w:val="center"/>
              <w:textAlignment w:val="auto"/>
              <w:rPr>
                <w:b/>
                <w:i/>
                <w:sz w:val="24"/>
                <w:szCs w:val="24"/>
              </w:rPr>
            </w:pPr>
          </w:p>
        </w:tc>
      </w:tr>
      <w:tr w:rsidR="007D796D" w:rsidTr="00A4176B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jc w:val="center"/>
              <w:textAlignment w:val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jc w:val="center"/>
              <w:textAlignment w:val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jc w:val="center"/>
              <w:textAlignment w:val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jc w:val="center"/>
              <w:textAlignment w:val="auto"/>
              <w:rPr>
                <w:b/>
                <w:i/>
                <w:sz w:val="24"/>
                <w:szCs w:val="24"/>
              </w:rPr>
            </w:pPr>
          </w:p>
        </w:tc>
      </w:tr>
      <w:tr w:rsidR="007D796D" w:rsidTr="00A4176B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jc w:val="center"/>
              <w:textAlignment w:val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jc w:val="center"/>
              <w:textAlignment w:val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jc w:val="center"/>
              <w:textAlignment w:val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jc w:val="center"/>
              <w:textAlignment w:val="auto"/>
              <w:rPr>
                <w:b/>
                <w:i/>
                <w:sz w:val="24"/>
                <w:szCs w:val="24"/>
              </w:rPr>
            </w:pPr>
          </w:p>
        </w:tc>
      </w:tr>
      <w:tr w:rsidR="007D796D" w:rsidTr="00A4176B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spacing w:after="0"/>
              <w:jc w:val="center"/>
              <w:textAlignment w:val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Obiectivul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nr.6</w:t>
            </w:r>
          </w:p>
          <w:p w:rsidR="007D796D" w:rsidRDefault="007D796D" w:rsidP="00A4176B">
            <w:pPr>
              <w:spacing w:after="0"/>
              <w:jc w:val="center"/>
              <w:textAlignment w:val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Gestionarea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și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monitorizarea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procesului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i/>
                <w:sz w:val="24"/>
                <w:szCs w:val="24"/>
              </w:rPr>
              <w:t>asigurare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tehnico-materială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7D796D" w:rsidRDefault="007D796D" w:rsidP="00A4176B">
            <w:pPr>
              <w:spacing w:after="0"/>
              <w:jc w:val="center"/>
              <w:textAlignment w:val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și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financiară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a </w:t>
            </w:r>
            <w:proofErr w:type="spellStart"/>
            <w:r>
              <w:rPr>
                <w:b/>
                <w:i/>
                <w:sz w:val="24"/>
                <w:szCs w:val="24"/>
              </w:rPr>
              <w:t>instanței</w:t>
            </w:r>
            <w:proofErr w:type="spellEnd"/>
          </w:p>
        </w:tc>
      </w:tr>
      <w:tr w:rsidR="007D796D" w:rsidTr="00A4176B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jc w:val="center"/>
              <w:textAlignment w:val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jc w:val="center"/>
              <w:textAlignment w:val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jc w:val="center"/>
              <w:textAlignment w:val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jc w:val="center"/>
              <w:textAlignment w:val="auto"/>
              <w:rPr>
                <w:b/>
                <w:i/>
                <w:sz w:val="24"/>
                <w:szCs w:val="24"/>
              </w:rPr>
            </w:pPr>
          </w:p>
        </w:tc>
      </w:tr>
      <w:tr w:rsidR="007D796D" w:rsidTr="00A4176B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jc w:val="center"/>
              <w:textAlignment w:val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jc w:val="center"/>
              <w:textAlignment w:val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jc w:val="center"/>
              <w:textAlignment w:val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jc w:val="center"/>
              <w:textAlignment w:val="auto"/>
              <w:rPr>
                <w:b/>
                <w:i/>
                <w:sz w:val="24"/>
                <w:szCs w:val="24"/>
              </w:rPr>
            </w:pPr>
          </w:p>
        </w:tc>
      </w:tr>
      <w:tr w:rsidR="007D796D" w:rsidTr="00A4176B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jc w:val="center"/>
              <w:textAlignment w:val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jc w:val="center"/>
              <w:textAlignment w:val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jc w:val="center"/>
              <w:textAlignment w:val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D" w:rsidRDefault="007D796D" w:rsidP="00A4176B">
            <w:pPr>
              <w:jc w:val="center"/>
              <w:textAlignment w:val="auto"/>
              <w:rPr>
                <w:b/>
                <w:i/>
                <w:sz w:val="24"/>
                <w:szCs w:val="24"/>
              </w:rPr>
            </w:pPr>
          </w:p>
        </w:tc>
      </w:tr>
    </w:tbl>
    <w:p w:rsidR="007D796D" w:rsidRDefault="007D796D" w:rsidP="007D796D">
      <w:pPr>
        <w:pStyle w:val="ListParagraph"/>
        <w:spacing w:after="0"/>
        <w:ind w:left="644" w:firstLine="0"/>
      </w:pPr>
      <w:proofErr w:type="spellStart"/>
      <w:r>
        <w:rPr>
          <w:b/>
          <w:i/>
          <w:sz w:val="20"/>
          <w:szCs w:val="20"/>
        </w:rPr>
        <w:t>Notă</w:t>
      </w:r>
      <w:proofErr w:type="spellEnd"/>
      <w:r>
        <w:rPr>
          <w:b/>
          <w:i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Numărul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acțiuni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subacțiuni</w:t>
      </w:r>
      <w:proofErr w:type="spellEnd"/>
      <w:r>
        <w:rPr>
          <w:sz w:val="20"/>
          <w:szCs w:val="20"/>
        </w:rPr>
        <w:t xml:space="preserve"> din </w:t>
      </w:r>
      <w:proofErr w:type="spellStart"/>
      <w:r>
        <w:rPr>
          <w:i/>
          <w:sz w:val="20"/>
          <w:szCs w:val="20"/>
        </w:rPr>
        <w:t>Planul</w:t>
      </w:r>
      <w:proofErr w:type="spellEnd"/>
      <w:r>
        <w:rPr>
          <w:i/>
          <w:sz w:val="20"/>
          <w:szCs w:val="20"/>
        </w:rPr>
        <w:t>-tip/</w:t>
      </w:r>
      <w:proofErr w:type="spellStart"/>
      <w:r>
        <w:rPr>
          <w:i/>
          <w:sz w:val="20"/>
          <w:szCs w:val="20"/>
        </w:rPr>
        <w:t>strategie</w:t>
      </w:r>
      <w:proofErr w:type="spellEnd"/>
      <w:r>
        <w:rPr>
          <w:i/>
          <w:sz w:val="20"/>
          <w:szCs w:val="20"/>
        </w:rPr>
        <w:t xml:space="preserve">-tip de </w:t>
      </w:r>
      <w:proofErr w:type="spellStart"/>
      <w:r>
        <w:rPr>
          <w:i/>
          <w:sz w:val="20"/>
          <w:szCs w:val="20"/>
        </w:rPr>
        <w:t>activitate</w:t>
      </w:r>
      <w:proofErr w:type="spellEnd"/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a</w:t>
      </w:r>
      <w:proofErr w:type="gram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instanței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judecătorești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rămîne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discreția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fiecărui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candidat</w:t>
      </w:r>
      <w:proofErr w:type="spellEnd"/>
      <w:r>
        <w:rPr>
          <w:i/>
          <w:sz w:val="24"/>
          <w:szCs w:val="24"/>
        </w:rPr>
        <w:t>.</w:t>
      </w:r>
    </w:p>
    <w:sectPr w:rsidR="007D796D" w:rsidSect="007D796D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D796D"/>
    <w:rsid w:val="00622311"/>
    <w:rsid w:val="007D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D796D"/>
    <w:pPr>
      <w:suppressAutoHyphens/>
      <w:autoSpaceDN w:val="0"/>
      <w:spacing w:after="5" w:line="264" w:lineRule="auto"/>
      <w:ind w:left="10" w:right="5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rsid w:val="007D796D"/>
    <w:pPr>
      <w:keepNext/>
      <w:keepLines/>
      <w:spacing w:after="0" w:line="240" w:lineRule="auto"/>
      <w:ind w:left="0" w:right="6" w:firstLine="0"/>
      <w:jc w:val="right"/>
      <w:outlineLvl w:val="0"/>
    </w:pPr>
    <w:rPr>
      <w:b/>
      <w:i/>
      <w:sz w:val="37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96D"/>
    <w:rPr>
      <w:rFonts w:ascii="Times New Roman" w:eastAsia="Times New Roman" w:hAnsi="Times New Roman" w:cs="Times New Roman"/>
      <w:b/>
      <w:i/>
      <w:color w:val="000000"/>
      <w:sz w:val="37"/>
      <w:vertAlign w:val="subscript"/>
      <w:lang w:val="en-US"/>
    </w:rPr>
  </w:style>
  <w:style w:type="paragraph" w:styleId="ListParagraph">
    <w:name w:val="List Paragraph"/>
    <w:basedOn w:val="Normal"/>
    <w:uiPriority w:val="34"/>
    <w:rsid w:val="007D796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2018-11-05T12:24:00Z</dcterms:created>
  <dcterms:modified xsi:type="dcterms:W3CDTF">2018-11-05T12:24:00Z</dcterms:modified>
</cp:coreProperties>
</file>